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D94C1A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D94C1A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D94C1A">
        <w:rPr>
          <w:sz w:val="19"/>
        </w:rPr>
        <w:t xml:space="preserve">: </w:t>
      </w:r>
      <w:hyperlink r:id="rId10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D94C1A">
          <w:rPr>
            <w:rStyle w:val="a7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D94C1A">
          <w:rPr>
            <w:rStyle w:val="a7"/>
            <w:color w:val="auto"/>
            <w:spacing w:val="8"/>
            <w:sz w:val="19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D94C1A" w:rsidRDefault="000D40D3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1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D94C1A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D94C1A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D94C1A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FE7C60" w:rsidRPr="00D94C1A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F83668" w:rsidRDefault="00D94C1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09.11.17.</w:t>
      </w:r>
      <w:r w:rsidR="000A5D35" w:rsidRPr="00F83668">
        <w:rPr>
          <w:sz w:val="19"/>
        </w:rPr>
        <w:t> №</w:t>
      </w:r>
      <w:r w:rsidR="000A5D35" w:rsidRPr="00F83668">
        <w:t> </w:t>
      </w:r>
      <w:r w:rsidR="00C82A1A" w:rsidRPr="00F83668">
        <w:rPr>
          <w:sz w:val="19"/>
        </w:rPr>
        <w:t>24/4.3-</w:t>
      </w:r>
      <w:r w:rsidR="00F83668" w:rsidRPr="00F83668">
        <w:rPr>
          <w:sz w:val="19"/>
        </w:rPr>
        <w:t>_</w:t>
      </w:r>
      <w:r>
        <w:rPr>
          <w:sz w:val="19"/>
        </w:rPr>
        <w:t>9094</w:t>
      </w:r>
    </w:p>
    <w:p w:rsidR="00A84BE3" w:rsidRPr="00D47733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EE3E3B" w:rsidRDefault="005E1C87" w:rsidP="00EE3E3B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 w:rsidR="003F01D6" w:rsidRPr="00572C30">
        <w:rPr>
          <w:sz w:val="19"/>
        </w:rPr>
        <w:t>_______________</w:t>
      </w:r>
      <w:r w:rsidR="00A84BE3" w:rsidRPr="00F83668">
        <w:rPr>
          <w:sz w:val="19"/>
          <w:u w:val="single"/>
        </w:rPr>
        <w:t>№</w:t>
      </w:r>
      <w:r w:rsidR="003F01D6" w:rsidRPr="003F01D6">
        <w:rPr>
          <w:sz w:val="19"/>
          <w:u w:val="single"/>
        </w:rPr>
        <w:t>________</w:t>
      </w:r>
    </w:p>
    <w:p w:rsidR="00EE3E3B" w:rsidRPr="00EE3E3B" w:rsidRDefault="00EE3E3B" w:rsidP="00EE3E3B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974811" w:rsidRDefault="00974811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DA711E" w:rsidRDefault="00DA711E" w:rsidP="00A200D9">
      <w:pPr>
        <w:ind w:firstLine="567"/>
        <w:jc w:val="right"/>
        <w:rPr>
          <w:sz w:val="28"/>
        </w:rPr>
      </w:pPr>
    </w:p>
    <w:p w:rsidR="006B31D3" w:rsidRPr="001D4FC2" w:rsidRDefault="006B31D3" w:rsidP="00A200D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B31D3" w:rsidRPr="001977E0" w:rsidRDefault="001C3F3F" w:rsidP="00203BC5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F269A0" w:rsidRDefault="00203BC5" w:rsidP="00203BC5">
      <w:pPr>
        <w:ind w:firstLine="567"/>
        <w:jc w:val="center"/>
        <w:rPr>
          <w:sz w:val="28"/>
        </w:rPr>
      </w:pPr>
      <w:r>
        <w:rPr>
          <w:sz w:val="28"/>
        </w:rPr>
        <w:t>муниципальных</w:t>
      </w:r>
      <w:r w:rsidRPr="001977E0">
        <w:rPr>
          <w:sz w:val="28"/>
        </w:rPr>
        <w:t xml:space="preserve"> </w:t>
      </w:r>
      <w:r>
        <w:rPr>
          <w:sz w:val="28"/>
        </w:rPr>
        <w:t>органов</w:t>
      </w:r>
      <w:r w:rsidR="00F269A0">
        <w:rPr>
          <w:sz w:val="28"/>
        </w:rPr>
        <w:t>,</w:t>
      </w:r>
    </w:p>
    <w:p w:rsidR="00F269A0" w:rsidRDefault="00F269A0" w:rsidP="00203BC5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управление</w:t>
      </w:r>
    </w:p>
    <w:p w:rsidR="002B5DFB" w:rsidRDefault="002B5DFB" w:rsidP="00203BC5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6B31D3" w:rsidRPr="00DC0B9E" w:rsidRDefault="006B31D3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875986" w:rsidRDefault="00875986" w:rsidP="00A200D9">
      <w:pPr>
        <w:jc w:val="right"/>
        <w:rPr>
          <w:sz w:val="28"/>
        </w:rPr>
      </w:pPr>
    </w:p>
    <w:p w:rsidR="00875986" w:rsidRPr="001D4FC2" w:rsidRDefault="00875986" w:rsidP="00A200D9">
      <w:pPr>
        <w:jc w:val="right"/>
        <w:rPr>
          <w:sz w:val="28"/>
        </w:rPr>
      </w:pPr>
    </w:p>
    <w:p w:rsidR="00572C30" w:rsidRPr="000B2000" w:rsidRDefault="00572C30" w:rsidP="00EE3E3B"/>
    <w:p w:rsidR="00572C30" w:rsidRPr="000B2000" w:rsidRDefault="00572C30" w:rsidP="00240C11">
      <w:pPr>
        <w:jc w:val="both"/>
      </w:pPr>
      <w:r w:rsidRPr="000B2000">
        <w:tab/>
        <w:t>Федеральная служба по надзору в сфере образования и науки  2 ноября 2017 года провела</w:t>
      </w:r>
      <w:r w:rsidR="00695A6C" w:rsidRPr="000B2000">
        <w:t xml:space="preserve"> всероссийскую тренировку печати</w:t>
      </w:r>
      <w:r w:rsidRPr="000B2000">
        <w:t xml:space="preserve"> полного комплекта экзаменационных материалов для участников </w:t>
      </w:r>
      <w:r w:rsidR="00D10DC0" w:rsidRPr="000B2000">
        <w:t>единого государственного экзамена</w:t>
      </w:r>
      <w:r w:rsidR="00240C11">
        <w:t xml:space="preserve"> </w:t>
      </w:r>
      <w:r w:rsidR="00D10DC0" w:rsidRPr="000B2000">
        <w:t>(далее – ЕГЭ)</w:t>
      </w:r>
      <w:r w:rsidR="00240C11">
        <w:t xml:space="preserve"> </w:t>
      </w:r>
      <w:r w:rsidRPr="000B2000">
        <w:t xml:space="preserve">в аудиториях. </w:t>
      </w:r>
    </w:p>
    <w:p w:rsidR="00572C30" w:rsidRPr="000B2000" w:rsidRDefault="00572C30" w:rsidP="00240C11">
      <w:pPr>
        <w:ind w:firstLine="567"/>
        <w:jc w:val="both"/>
      </w:pPr>
      <w:r w:rsidRPr="000B2000">
        <w:t>Тренировочный экзамен</w:t>
      </w:r>
      <w:r w:rsidR="00EE3E3B" w:rsidRPr="000B2000">
        <w:t xml:space="preserve"> на территории</w:t>
      </w:r>
      <w:r w:rsidRPr="000B2000">
        <w:t xml:space="preserve"> Ростовской области прошел в шести пунктах проведения экзаменов (далее – ППЭ</w:t>
      </w:r>
      <w:r w:rsidR="00EE3E3B" w:rsidRPr="000B2000">
        <w:t>)</w:t>
      </w:r>
      <w:r w:rsidRPr="000B2000">
        <w:t>.</w:t>
      </w:r>
    </w:p>
    <w:p w:rsidR="00572C30" w:rsidRPr="000B2000" w:rsidRDefault="00572C30" w:rsidP="00240C11">
      <w:pPr>
        <w:ind w:firstLine="567"/>
        <w:jc w:val="both"/>
      </w:pPr>
      <w:proofErr w:type="gramStart"/>
      <w:r w:rsidRPr="000B2000">
        <w:t xml:space="preserve">В рамках тренировки протестированы новые технологии печати и сканирования бланков в </w:t>
      </w:r>
      <w:r w:rsidR="00D10DC0" w:rsidRPr="000B2000">
        <w:t>ППЭ</w:t>
      </w:r>
      <w:r w:rsidRPr="000B2000">
        <w:t xml:space="preserve">, обеспечение защищенной передачи бланков в электронном виде из ППЭ в ГБУ РО «Региональный центр обработки информации </w:t>
      </w:r>
      <w:r w:rsidR="00EE3E3B" w:rsidRPr="000B2000">
        <w:br/>
      </w:r>
      <w:r w:rsidRPr="000B2000">
        <w:t>в сфере образования» (далее - РЦОИ) по каналам сети Интернет, приемка и расшифровка бланков в РЦОИ, а также обработка обновленных бланков на региональном и федеральном уровнях.</w:t>
      </w:r>
      <w:proofErr w:type="gramEnd"/>
    </w:p>
    <w:p w:rsidR="00572C30" w:rsidRPr="000B2000" w:rsidRDefault="00572C30" w:rsidP="00240C11">
      <w:pPr>
        <w:ind w:firstLine="567"/>
        <w:jc w:val="both"/>
      </w:pPr>
      <w:r w:rsidRPr="000B2000">
        <w:t>На всех ППЭ тренировка прошла без сбоев. Замечания, выявленные привлеченными специалистами, будут учтены при подготовке к ЕГЭ 2018 года.</w:t>
      </w:r>
    </w:p>
    <w:p w:rsidR="00D10DC0" w:rsidRPr="000B2000" w:rsidRDefault="00D10DC0" w:rsidP="00240C11">
      <w:pPr>
        <w:ind w:firstLine="567"/>
        <w:jc w:val="both"/>
      </w:pPr>
      <w:r w:rsidRPr="000B2000">
        <w:t xml:space="preserve">В 2018 году все ППЭ должны перейти на технологию печати экзаменационных материалов для участников ЕГЭ в аудиториях. </w:t>
      </w:r>
    </w:p>
    <w:p w:rsidR="00D10DC0" w:rsidRPr="000B2000" w:rsidRDefault="00D10DC0" w:rsidP="00240C11">
      <w:pPr>
        <w:ind w:firstLine="567"/>
        <w:jc w:val="both"/>
      </w:pPr>
      <w:r w:rsidRPr="000B2000">
        <w:t xml:space="preserve">Ранее в аудитории печатались только экзаменационные задания. Теперь </w:t>
      </w:r>
      <w:r w:rsidRPr="000B2000">
        <w:br/>
        <w:t>в ППЭ будут печататься не только контрольные измерительные материалы, а полный комплект материалов для участников ЕГЭ, включая бланки. Это позволит еще больше повысить информационную безопасность ЕГЭ и сократить возможность влияния человеческого фактора на результаты.</w:t>
      </w:r>
    </w:p>
    <w:p w:rsidR="00D10DC0" w:rsidRPr="000B2000" w:rsidRDefault="00D10DC0" w:rsidP="00240C11">
      <w:pPr>
        <w:ind w:firstLine="567"/>
        <w:jc w:val="both"/>
      </w:pPr>
      <w:r w:rsidRPr="000B2000">
        <w:t>В штабе ППЭ на станции авторизации также можно будет напечатать любое количество дополнительных бланков ответов № 2 как до экзамена, так и во время его проведения.</w:t>
      </w:r>
    </w:p>
    <w:p w:rsidR="00D10DC0" w:rsidRPr="000B2000" w:rsidRDefault="00D10DC0" w:rsidP="00240C11">
      <w:pPr>
        <w:ind w:firstLine="567"/>
        <w:jc w:val="both"/>
      </w:pPr>
      <w:r w:rsidRPr="000B2000">
        <w:t>В обновленных бланках ответов основные поля (код субъекта, код ППЭ, код предмета, название предмета, дата проведения) будут впечатаны. Участникам ЕГЭ нужно будет вписать только свои персональные данные.</w:t>
      </w:r>
      <w:r w:rsidR="00EE3E3B" w:rsidRPr="000B2000">
        <w:t xml:space="preserve"> </w:t>
      </w:r>
      <w:r w:rsidR="00EE3E3B" w:rsidRPr="000B2000">
        <w:br/>
        <w:t xml:space="preserve">        С образцами новых бланком ЕГЭ можно ознакомиться на сайте</w:t>
      </w:r>
      <w:r w:rsidR="00695A6C" w:rsidRPr="000B2000">
        <w:t>:</w:t>
      </w:r>
      <w:r w:rsidR="00EE3E3B" w:rsidRPr="000B2000">
        <w:t xml:space="preserve"> </w:t>
      </w:r>
      <w:hyperlink r:id="rId12" w:history="1">
        <w:r w:rsidR="00EE3E3B" w:rsidRPr="000B2000">
          <w:rPr>
            <w:rStyle w:val="a7"/>
          </w:rPr>
          <w:t>http://www.rustest.ru/</w:t>
        </w:r>
      </w:hyperlink>
      <w:r w:rsidR="00EE3E3B" w:rsidRPr="000B2000">
        <w:t xml:space="preserve"> или по ссылке:</w:t>
      </w:r>
    </w:p>
    <w:p w:rsidR="00EE3E3B" w:rsidRPr="000B2000" w:rsidRDefault="000D40D3" w:rsidP="00240C11">
      <w:pPr>
        <w:pStyle w:val="ac"/>
        <w:spacing w:before="0" w:beforeAutospacing="0"/>
        <w:rPr>
          <w:sz w:val="20"/>
          <w:szCs w:val="20"/>
        </w:rPr>
      </w:pPr>
      <w:hyperlink r:id="rId13" w:history="1">
        <w:r w:rsidR="00EE3E3B" w:rsidRPr="000B2000">
          <w:rPr>
            <w:rStyle w:val="a7"/>
            <w:sz w:val="20"/>
            <w:szCs w:val="20"/>
          </w:rPr>
          <w:t>http://www.rustest.ru/upload/iblock/be4/%D0%91%D0%BB%D0%B0%D0%BD%D0%BA%D0%B8%20%D0%95%D0%93%D0%AD-2018%20%D0%9F%D1%80%D0%BE%D0%B5%D0%BA%D1%82.pdf</w:t>
        </w:r>
      </w:hyperlink>
    </w:p>
    <w:p w:rsidR="00EE3E3B" w:rsidRPr="000B2000" w:rsidRDefault="00EE3E3B" w:rsidP="00240C11">
      <w:pPr>
        <w:ind w:firstLine="567"/>
        <w:jc w:val="both"/>
        <w:rPr>
          <w:bCs/>
        </w:rPr>
      </w:pPr>
      <w:r w:rsidRPr="000B2000">
        <w:t xml:space="preserve">С целью подготовки к проведению </w:t>
      </w:r>
      <w:r w:rsidR="00695A6C" w:rsidRPr="000B2000">
        <w:t>ГИА</w:t>
      </w:r>
      <w:r w:rsidRPr="000B2000">
        <w:t xml:space="preserve"> в 2018 году с учетом технологических особенностей при организации печати полного комплекта экзаменационных материалов и сканирования, </w:t>
      </w:r>
      <w:r w:rsidR="00695A6C" w:rsidRPr="000B2000">
        <w:t>министерством общего и профессионального образования Ростовской области запланирован</w:t>
      </w:r>
      <w:r w:rsidR="00695A6C" w:rsidRPr="000B2000">
        <w:rPr>
          <w:bCs/>
        </w:rPr>
        <w:t xml:space="preserve"> </w:t>
      </w:r>
      <w:r w:rsidRPr="000B2000">
        <w:rPr>
          <w:bCs/>
        </w:rPr>
        <w:t>цикл</w:t>
      </w:r>
      <w:r w:rsidR="00695A6C" w:rsidRPr="000B2000">
        <w:rPr>
          <w:bCs/>
        </w:rPr>
        <w:t xml:space="preserve"> обучающих</w:t>
      </w:r>
      <w:r w:rsidRPr="000B2000">
        <w:rPr>
          <w:bCs/>
        </w:rPr>
        <w:t xml:space="preserve"> </w:t>
      </w:r>
      <w:proofErr w:type="spellStart"/>
      <w:r w:rsidRPr="000B2000">
        <w:rPr>
          <w:bCs/>
        </w:rPr>
        <w:t>вебинаров</w:t>
      </w:r>
      <w:proofErr w:type="spellEnd"/>
      <w:r w:rsidRPr="000B2000">
        <w:rPr>
          <w:bCs/>
        </w:rPr>
        <w:t xml:space="preserve">, посвященных особенностям </w:t>
      </w:r>
      <w:r w:rsidR="00695A6C" w:rsidRPr="000B2000">
        <w:rPr>
          <w:bCs/>
        </w:rPr>
        <w:t>проведения ЕГЭ, а также</w:t>
      </w:r>
      <w:r w:rsidRPr="000B2000">
        <w:rPr>
          <w:bCs/>
        </w:rPr>
        <w:t xml:space="preserve"> работе конфликтной </w:t>
      </w:r>
      <w:bookmarkStart w:id="1" w:name="_GoBack"/>
      <w:bookmarkEnd w:id="1"/>
      <w:r w:rsidRPr="000B2000">
        <w:rPr>
          <w:bCs/>
        </w:rPr>
        <w:t>и предметных комиссий.</w:t>
      </w:r>
    </w:p>
    <w:p w:rsidR="00EE3E3B" w:rsidRPr="000B2000" w:rsidRDefault="00EE3E3B" w:rsidP="00240C11">
      <w:pPr>
        <w:ind w:firstLine="567"/>
        <w:jc w:val="both"/>
      </w:pPr>
      <w:r w:rsidRPr="000B2000">
        <w:rPr>
          <w:bCs/>
        </w:rPr>
        <w:t>Данные мероприятия будут проведены для всех категорий лиц, привле</w:t>
      </w:r>
      <w:r w:rsidR="00695A6C" w:rsidRPr="000B2000">
        <w:rPr>
          <w:bCs/>
        </w:rPr>
        <w:t xml:space="preserve">каемых к проведению ЕГЭ: </w:t>
      </w:r>
      <w:proofErr w:type="spellStart"/>
      <w:r w:rsidR="00695A6C" w:rsidRPr="000B2000">
        <w:rPr>
          <w:bCs/>
        </w:rPr>
        <w:t>уководителей</w:t>
      </w:r>
      <w:proofErr w:type="spellEnd"/>
      <w:r w:rsidR="00695A6C" w:rsidRPr="000B2000">
        <w:rPr>
          <w:bCs/>
        </w:rPr>
        <w:t xml:space="preserve"> ППЭ, технических специалистов</w:t>
      </w:r>
      <w:r w:rsidRPr="000B2000">
        <w:rPr>
          <w:bCs/>
        </w:rPr>
        <w:t xml:space="preserve">, </w:t>
      </w:r>
      <w:r w:rsidR="00695A6C" w:rsidRPr="000B2000">
        <w:rPr>
          <w:bCs/>
        </w:rPr>
        <w:t>организаторов в аудитории и членов</w:t>
      </w:r>
      <w:r w:rsidR="00E24F28" w:rsidRPr="000B2000">
        <w:rPr>
          <w:bCs/>
        </w:rPr>
        <w:t xml:space="preserve"> ГЭК. Д</w:t>
      </w:r>
      <w:r w:rsidRPr="000B2000">
        <w:rPr>
          <w:bCs/>
        </w:rPr>
        <w:t xml:space="preserve">ля выпускников текущего года </w:t>
      </w:r>
      <w:r w:rsidRPr="000B2000">
        <w:t>общеобразовательных организаций Ростовской области запланированы обучающие</w:t>
      </w:r>
      <w:r w:rsidR="00E24F28" w:rsidRPr="000B2000">
        <w:t xml:space="preserve"> </w:t>
      </w:r>
      <w:proofErr w:type="spellStart"/>
      <w:r w:rsidR="00E24F28" w:rsidRPr="000B2000">
        <w:t>вебинары</w:t>
      </w:r>
      <w:proofErr w:type="spellEnd"/>
      <w:r w:rsidRPr="000B2000">
        <w:t xml:space="preserve"> как по правилам заполнения бланков ЕГЭ в 2018 году, так и по особенностям проведения ЕГЭ по каждому учебному предмету.</w:t>
      </w:r>
    </w:p>
    <w:p w:rsidR="00695A6C" w:rsidRPr="000B2000" w:rsidRDefault="00695A6C" w:rsidP="00240C11">
      <w:pPr>
        <w:ind w:firstLine="567"/>
        <w:jc w:val="both"/>
      </w:pPr>
      <w:r w:rsidRPr="000B2000">
        <w:t xml:space="preserve">График проведения </w:t>
      </w:r>
      <w:proofErr w:type="spellStart"/>
      <w:r w:rsidRPr="000B2000">
        <w:t>вебинаров</w:t>
      </w:r>
      <w:proofErr w:type="spellEnd"/>
      <w:r w:rsidRPr="000B2000">
        <w:t xml:space="preserve"> будет направлен дополнительно.</w:t>
      </w:r>
    </w:p>
    <w:p w:rsidR="00695A6C" w:rsidRPr="000B2000" w:rsidRDefault="00695A6C" w:rsidP="00240C11">
      <w:pPr>
        <w:ind w:firstLine="567"/>
        <w:jc w:val="both"/>
      </w:pPr>
      <w:r w:rsidRPr="000B2000">
        <w:t>Прошу довести данную информацию до све</w:t>
      </w:r>
      <w:r w:rsidR="00E24F28" w:rsidRPr="000B2000">
        <w:t>дения всех заинтересованных лиц, обеспечить</w:t>
      </w:r>
      <w:r w:rsidR="00A56213" w:rsidRPr="000B2000">
        <w:t xml:space="preserve"> их ознакомление</w:t>
      </w:r>
      <w:r w:rsidR="00E24F28" w:rsidRPr="000B2000">
        <w:t xml:space="preserve"> с целью подготовки вопросов, которые возможно будет обсудить во время</w:t>
      </w:r>
      <w:r w:rsidR="00A56213" w:rsidRPr="000B2000">
        <w:t xml:space="preserve"> проведения</w:t>
      </w:r>
      <w:r w:rsidR="00E24F28" w:rsidRPr="000B2000">
        <w:t xml:space="preserve"> указанных выше </w:t>
      </w:r>
      <w:proofErr w:type="spellStart"/>
      <w:r w:rsidR="00E24F28" w:rsidRPr="000B2000">
        <w:t>вебинаров</w:t>
      </w:r>
      <w:proofErr w:type="spellEnd"/>
      <w:r w:rsidR="00E24F28" w:rsidRPr="000B2000">
        <w:t>.</w:t>
      </w:r>
    </w:p>
    <w:p w:rsidR="00240C11" w:rsidRDefault="00240C11" w:rsidP="00E24F28"/>
    <w:p w:rsidR="000A5D35" w:rsidRPr="000B2000" w:rsidRDefault="00E24F28" w:rsidP="00E24F28">
      <w:r w:rsidRPr="000B2000">
        <w:t xml:space="preserve">Министр                                                                                                               Л.В. </w:t>
      </w:r>
      <w:proofErr w:type="spellStart"/>
      <w:r w:rsidRPr="000B2000">
        <w:t>Балина</w:t>
      </w:r>
      <w:proofErr w:type="spellEnd"/>
    </w:p>
    <w:p w:rsidR="000B2000" w:rsidRDefault="000B2000" w:rsidP="000B2000">
      <w:pPr>
        <w:rPr>
          <w:sz w:val="16"/>
          <w:szCs w:val="16"/>
        </w:rPr>
      </w:pPr>
    </w:p>
    <w:p w:rsidR="007A0F19" w:rsidRDefault="000B2000" w:rsidP="000A5D35">
      <w:pPr>
        <w:rPr>
          <w:sz w:val="16"/>
          <w:szCs w:val="16"/>
        </w:rPr>
      </w:pPr>
      <w:r w:rsidRPr="000B2000">
        <w:rPr>
          <w:sz w:val="16"/>
          <w:szCs w:val="16"/>
          <w:highlight w:val="yellow"/>
        </w:rPr>
        <w:t>Анна Викторовна Власова,(863) 269 57 42</w:t>
      </w:r>
      <w:r>
        <w:rPr>
          <w:sz w:val="16"/>
          <w:szCs w:val="16"/>
        </w:rPr>
        <w:t xml:space="preserve"> </w:t>
      </w:r>
    </w:p>
    <w:sectPr w:rsidR="007A0F19" w:rsidSect="000B2000">
      <w:footerReference w:type="default" r:id="rId14"/>
      <w:headerReference w:type="first" r:id="rId15"/>
      <w:pgSz w:w="11907" w:h="16840" w:code="9"/>
      <w:pgMar w:top="624" w:right="680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3" w:rsidRDefault="000D40D3">
      <w:r>
        <w:separator/>
      </w:r>
    </w:p>
  </w:endnote>
  <w:endnote w:type="continuationSeparator" w:id="0">
    <w:p w:rsidR="000D40D3" w:rsidRDefault="000D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5314"/>
      <w:docPartObj>
        <w:docPartGallery w:val="Page Numbers (Bottom of Page)"/>
        <w:docPartUnique/>
      </w:docPartObj>
    </w:sdtPr>
    <w:sdtEndPr/>
    <w:sdtContent>
      <w:p w:rsidR="005D1954" w:rsidRDefault="005D1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00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3" w:rsidRDefault="000D40D3">
      <w:r>
        <w:separator/>
      </w:r>
    </w:p>
  </w:footnote>
  <w:footnote w:type="continuationSeparator" w:id="0">
    <w:p w:rsidR="000D40D3" w:rsidRDefault="000D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6621"/>
    <w:rsid w:val="00022647"/>
    <w:rsid w:val="000300B1"/>
    <w:rsid w:val="00036A24"/>
    <w:rsid w:val="000472E6"/>
    <w:rsid w:val="0005117F"/>
    <w:rsid w:val="00056A25"/>
    <w:rsid w:val="000801A8"/>
    <w:rsid w:val="00081E7E"/>
    <w:rsid w:val="000828FE"/>
    <w:rsid w:val="00094407"/>
    <w:rsid w:val="00096BD7"/>
    <w:rsid w:val="000A2BB2"/>
    <w:rsid w:val="000A5D35"/>
    <w:rsid w:val="000B1BCA"/>
    <w:rsid w:val="000B2000"/>
    <w:rsid w:val="000B42F4"/>
    <w:rsid w:val="000B6F82"/>
    <w:rsid w:val="000B70A2"/>
    <w:rsid w:val="000C00C1"/>
    <w:rsid w:val="000D0188"/>
    <w:rsid w:val="000D40D3"/>
    <w:rsid w:val="00101A71"/>
    <w:rsid w:val="00102EE7"/>
    <w:rsid w:val="00106539"/>
    <w:rsid w:val="001076B1"/>
    <w:rsid w:val="0012041C"/>
    <w:rsid w:val="00122BC7"/>
    <w:rsid w:val="00130C7E"/>
    <w:rsid w:val="00146E1D"/>
    <w:rsid w:val="0016048A"/>
    <w:rsid w:val="0017306D"/>
    <w:rsid w:val="001774C5"/>
    <w:rsid w:val="00191E4B"/>
    <w:rsid w:val="00194C6F"/>
    <w:rsid w:val="001977E0"/>
    <w:rsid w:val="001B1535"/>
    <w:rsid w:val="001C3F3F"/>
    <w:rsid w:val="001D4FC2"/>
    <w:rsid w:val="001E7B85"/>
    <w:rsid w:val="001F0045"/>
    <w:rsid w:val="001F1438"/>
    <w:rsid w:val="00203BC5"/>
    <w:rsid w:val="00227C2E"/>
    <w:rsid w:val="00240233"/>
    <w:rsid w:val="00240C11"/>
    <w:rsid w:val="002464E2"/>
    <w:rsid w:val="00253984"/>
    <w:rsid w:val="0026311E"/>
    <w:rsid w:val="00263997"/>
    <w:rsid w:val="002651EA"/>
    <w:rsid w:val="00265C34"/>
    <w:rsid w:val="0028001A"/>
    <w:rsid w:val="002825F6"/>
    <w:rsid w:val="00295C9D"/>
    <w:rsid w:val="002B1030"/>
    <w:rsid w:val="002B5DFB"/>
    <w:rsid w:val="002B7A91"/>
    <w:rsid w:val="002C7D11"/>
    <w:rsid w:val="00314244"/>
    <w:rsid w:val="00317C3E"/>
    <w:rsid w:val="0032459C"/>
    <w:rsid w:val="00327AD9"/>
    <w:rsid w:val="00327EE7"/>
    <w:rsid w:val="003301A6"/>
    <w:rsid w:val="00332676"/>
    <w:rsid w:val="00333624"/>
    <w:rsid w:val="00345A86"/>
    <w:rsid w:val="00346A44"/>
    <w:rsid w:val="00372EE3"/>
    <w:rsid w:val="0037589F"/>
    <w:rsid w:val="00397832"/>
    <w:rsid w:val="003A5D02"/>
    <w:rsid w:val="003F01D6"/>
    <w:rsid w:val="004012B7"/>
    <w:rsid w:val="00403CAE"/>
    <w:rsid w:val="00425756"/>
    <w:rsid w:val="00434213"/>
    <w:rsid w:val="004342FB"/>
    <w:rsid w:val="00444300"/>
    <w:rsid w:val="0046117E"/>
    <w:rsid w:val="0046582F"/>
    <w:rsid w:val="004776FA"/>
    <w:rsid w:val="004820EF"/>
    <w:rsid w:val="00486012"/>
    <w:rsid w:val="004B05FD"/>
    <w:rsid w:val="004C3B15"/>
    <w:rsid w:val="004C7BCF"/>
    <w:rsid w:val="004E3CED"/>
    <w:rsid w:val="004E7698"/>
    <w:rsid w:val="004F597F"/>
    <w:rsid w:val="004F7192"/>
    <w:rsid w:val="0051528C"/>
    <w:rsid w:val="00516F33"/>
    <w:rsid w:val="00521143"/>
    <w:rsid w:val="005514E8"/>
    <w:rsid w:val="00553ADE"/>
    <w:rsid w:val="00554576"/>
    <w:rsid w:val="0056236E"/>
    <w:rsid w:val="005704B9"/>
    <w:rsid w:val="00572C30"/>
    <w:rsid w:val="005742DB"/>
    <w:rsid w:val="0058433D"/>
    <w:rsid w:val="00585DF6"/>
    <w:rsid w:val="005970B5"/>
    <w:rsid w:val="005A07D0"/>
    <w:rsid w:val="005A1307"/>
    <w:rsid w:val="005A1A00"/>
    <w:rsid w:val="005A1BFD"/>
    <w:rsid w:val="005A579F"/>
    <w:rsid w:val="005B7188"/>
    <w:rsid w:val="005B79DB"/>
    <w:rsid w:val="005C0A36"/>
    <w:rsid w:val="005D1954"/>
    <w:rsid w:val="005D297F"/>
    <w:rsid w:val="005E1C87"/>
    <w:rsid w:val="005F5EB7"/>
    <w:rsid w:val="005F717A"/>
    <w:rsid w:val="00605CC6"/>
    <w:rsid w:val="00605E07"/>
    <w:rsid w:val="006079A1"/>
    <w:rsid w:val="00627358"/>
    <w:rsid w:val="00641B86"/>
    <w:rsid w:val="00646200"/>
    <w:rsid w:val="00646382"/>
    <w:rsid w:val="00653500"/>
    <w:rsid w:val="006728E5"/>
    <w:rsid w:val="00695A6C"/>
    <w:rsid w:val="00697C45"/>
    <w:rsid w:val="006A11DB"/>
    <w:rsid w:val="006A1826"/>
    <w:rsid w:val="006A512E"/>
    <w:rsid w:val="006B2186"/>
    <w:rsid w:val="006B31D3"/>
    <w:rsid w:val="00700438"/>
    <w:rsid w:val="00705C11"/>
    <w:rsid w:val="0071223F"/>
    <w:rsid w:val="007151AD"/>
    <w:rsid w:val="007166F0"/>
    <w:rsid w:val="00733F1F"/>
    <w:rsid w:val="00746D76"/>
    <w:rsid w:val="00747793"/>
    <w:rsid w:val="0076002F"/>
    <w:rsid w:val="00763685"/>
    <w:rsid w:val="0077243D"/>
    <w:rsid w:val="00773D64"/>
    <w:rsid w:val="007811C0"/>
    <w:rsid w:val="00781A93"/>
    <w:rsid w:val="00785298"/>
    <w:rsid w:val="00794311"/>
    <w:rsid w:val="00796092"/>
    <w:rsid w:val="007A0F19"/>
    <w:rsid w:val="007A663C"/>
    <w:rsid w:val="007B13F6"/>
    <w:rsid w:val="007C4C8F"/>
    <w:rsid w:val="007D6A77"/>
    <w:rsid w:val="007D6E59"/>
    <w:rsid w:val="007F13B2"/>
    <w:rsid w:val="00813E7E"/>
    <w:rsid w:val="00831F35"/>
    <w:rsid w:val="008436E1"/>
    <w:rsid w:val="00862DDD"/>
    <w:rsid w:val="00875986"/>
    <w:rsid w:val="00885A99"/>
    <w:rsid w:val="00885B06"/>
    <w:rsid w:val="00893F6D"/>
    <w:rsid w:val="00895EB2"/>
    <w:rsid w:val="008A23B0"/>
    <w:rsid w:val="008B298C"/>
    <w:rsid w:val="008C5131"/>
    <w:rsid w:val="008D30A5"/>
    <w:rsid w:val="008D6C18"/>
    <w:rsid w:val="008F7235"/>
    <w:rsid w:val="00900411"/>
    <w:rsid w:val="00901ED6"/>
    <w:rsid w:val="009376BC"/>
    <w:rsid w:val="00942610"/>
    <w:rsid w:val="009440C8"/>
    <w:rsid w:val="00960294"/>
    <w:rsid w:val="009618E1"/>
    <w:rsid w:val="00963CCF"/>
    <w:rsid w:val="00965AB9"/>
    <w:rsid w:val="00974811"/>
    <w:rsid w:val="0098356C"/>
    <w:rsid w:val="00983D58"/>
    <w:rsid w:val="00991475"/>
    <w:rsid w:val="00994D09"/>
    <w:rsid w:val="0099526F"/>
    <w:rsid w:val="009B014C"/>
    <w:rsid w:val="009B53F4"/>
    <w:rsid w:val="009B5D18"/>
    <w:rsid w:val="009D7936"/>
    <w:rsid w:val="009E460B"/>
    <w:rsid w:val="00A00730"/>
    <w:rsid w:val="00A021DF"/>
    <w:rsid w:val="00A033F6"/>
    <w:rsid w:val="00A038D3"/>
    <w:rsid w:val="00A15BAA"/>
    <w:rsid w:val="00A200D9"/>
    <w:rsid w:val="00A227A2"/>
    <w:rsid w:val="00A26293"/>
    <w:rsid w:val="00A31102"/>
    <w:rsid w:val="00A31BC1"/>
    <w:rsid w:val="00A33FA9"/>
    <w:rsid w:val="00A35377"/>
    <w:rsid w:val="00A50C9E"/>
    <w:rsid w:val="00A540D6"/>
    <w:rsid w:val="00A56213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B4E77"/>
    <w:rsid w:val="00AB4ED8"/>
    <w:rsid w:val="00AB78E0"/>
    <w:rsid w:val="00AC6D02"/>
    <w:rsid w:val="00AD1A2D"/>
    <w:rsid w:val="00AD2810"/>
    <w:rsid w:val="00AE7B17"/>
    <w:rsid w:val="00B02799"/>
    <w:rsid w:val="00B03698"/>
    <w:rsid w:val="00B15631"/>
    <w:rsid w:val="00B31B4A"/>
    <w:rsid w:val="00B341DB"/>
    <w:rsid w:val="00B3720D"/>
    <w:rsid w:val="00B47685"/>
    <w:rsid w:val="00B546A5"/>
    <w:rsid w:val="00B56D02"/>
    <w:rsid w:val="00B62AF5"/>
    <w:rsid w:val="00B65AE0"/>
    <w:rsid w:val="00B66382"/>
    <w:rsid w:val="00B84B6F"/>
    <w:rsid w:val="00B87F66"/>
    <w:rsid w:val="00BA6493"/>
    <w:rsid w:val="00BB084D"/>
    <w:rsid w:val="00BB23E0"/>
    <w:rsid w:val="00BB689E"/>
    <w:rsid w:val="00BD5B8D"/>
    <w:rsid w:val="00BF162E"/>
    <w:rsid w:val="00BF55F5"/>
    <w:rsid w:val="00BF5D8F"/>
    <w:rsid w:val="00BF65B1"/>
    <w:rsid w:val="00C0042F"/>
    <w:rsid w:val="00C0577C"/>
    <w:rsid w:val="00C138F7"/>
    <w:rsid w:val="00C14201"/>
    <w:rsid w:val="00C16FF7"/>
    <w:rsid w:val="00C20450"/>
    <w:rsid w:val="00C20711"/>
    <w:rsid w:val="00C25879"/>
    <w:rsid w:val="00C2641C"/>
    <w:rsid w:val="00C36B14"/>
    <w:rsid w:val="00C56B47"/>
    <w:rsid w:val="00C72D7C"/>
    <w:rsid w:val="00C823F5"/>
    <w:rsid w:val="00C82A1A"/>
    <w:rsid w:val="00C842E0"/>
    <w:rsid w:val="00C84A28"/>
    <w:rsid w:val="00C97349"/>
    <w:rsid w:val="00C97879"/>
    <w:rsid w:val="00CA3DCD"/>
    <w:rsid w:val="00CA50FC"/>
    <w:rsid w:val="00CB026D"/>
    <w:rsid w:val="00CD654B"/>
    <w:rsid w:val="00CD77E0"/>
    <w:rsid w:val="00D10DC0"/>
    <w:rsid w:val="00D1130B"/>
    <w:rsid w:val="00D157BC"/>
    <w:rsid w:val="00D21083"/>
    <w:rsid w:val="00D23617"/>
    <w:rsid w:val="00D2506E"/>
    <w:rsid w:val="00D3246F"/>
    <w:rsid w:val="00D47733"/>
    <w:rsid w:val="00D61F7C"/>
    <w:rsid w:val="00D668AF"/>
    <w:rsid w:val="00D8458C"/>
    <w:rsid w:val="00D90024"/>
    <w:rsid w:val="00D94C1A"/>
    <w:rsid w:val="00D96F00"/>
    <w:rsid w:val="00DA335B"/>
    <w:rsid w:val="00DA711E"/>
    <w:rsid w:val="00DC0B9E"/>
    <w:rsid w:val="00DC0E07"/>
    <w:rsid w:val="00DC6AF2"/>
    <w:rsid w:val="00DD6F04"/>
    <w:rsid w:val="00DE6C7E"/>
    <w:rsid w:val="00DF2C58"/>
    <w:rsid w:val="00E03F41"/>
    <w:rsid w:val="00E12A04"/>
    <w:rsid w:val="00E2204A"/>
    <w:rsid w:val="00E24F28"/>
    <w:rsid w:val="00E31AE0"/>
    <w:rsid w:val="00E33129"/>
    <w:rsid w:val="00E6026A"/>
    <w:rsid w:val="00E674D9"/>
    <w:rsid w:val="00E70FC4"/>
    <w:rsid w:val="00E774E4"/>
    <w:rsid w:val="00EA3569"/>
    <w:rsid w:val="00EB05A3"/>
    <w:rsid w:val="00EC1A57"/>
    <w:rsid w:val="00EC552B"/>
    <w:rsid w:val="00EC73F2"/>
    <w:rsid w:val="00ED2993"/>
    <w:rsid w:val="00ED3E17"/>
    <w:rsid w:val="00ED621F"/>
    <w:rsid w:val="00EE16D4"/>
    <w:rsid w:val="00EE3E3B"/>
    <w:rsid w:val="00EF33BC"/>
    <w:rsid w:val="00EF6B30"/>
    <w:rsid w:val="00F06425"/>
    <w:rsid w:val="00F068ED"/>
    <w:rsid w:val="00F129AD"/>
    <w:rsid w:val="00F269A0"/>
    <w:rsid w:val="00F33F7F"/>
    <w:rsid w:val="00F34D78"/>
    <w:rsid w:val="00F45C40"/>
    <w:rsid w:val="00F6661E"/>
    <w:rsid w:val="00F7658C"/>
    <w:rsid w:val="00F83668"/>
    <w:rsid w:val="00F855D1"/>
    <w:rsid w:val="00F85940"/>
    <w:rsid w:val="00F95D28"/>
    <w:rsid w:val="00F963F1"/>
    <w:rsid w:val="00FB56C7"/>
    <w:rsid w:val="00FB7E44"/>
    <w:rsid w:val="00FC4E1A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EE3E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EE3E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test.ru/upload/iblock/be4/%D0%91%D0%BB%D0%B0%D0%BD%D0%BA%D0%B8%20%D0%95%D0%93%D0%AD-2018%20%D0%9F%D1%80%D0%BE%D0%B5%D0%BA%D1%8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tes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A38D-C005-4DFE-8A7C-6C79501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2017-11-09T07:25:00Z</dcterms:created>
  <dcterms:modified xsi:type="dcterms:W3CDTF">2017-11-13T10:57:00Z</dcterms:modified>
</cp:coreProperties>
</file>